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E97" w14:textId="77777777" w:rsidR="00471B18" w:rsidRPr="00237172" w:rsidRDefault="00BF5160" w:rsidP="00DE3ADB">
      <w:pPr>
        <w:jc w:val="center"/>
        <w:rPr>
          <w:rFonts w:ascii="Arial" w:hAnsi="Arial" w:cs="Arial"/>
          <w:b/>
          <w:sz w:val="32"/>
        </w:rPr>
      </w:pPr>
      <w:r w:rsidRPr="00DE3ADB">
        <w:rPr>
          <w:rFonts w:ascii="Arial" w:hAnsi="Arial" w:cs="Arial"/>
          <w:b/>
          <w:sz w:val="28"/>
        </w:rPr>
        <w:t>CITY OF CAMBRIDGE INCOME TAX</w:t>
      </w:r>
    </w:p>
    <w:p w14:paraId="1127E0B4" w14:textId="77777777" w:rsidR="00BF5160" w:rsidRPr="00237172" w:rsidRDefault="00BF5160" w:rsidP="00DE3ADB">
      <w:pPr>
        <w:jc w:val="center"/>
        <w:rPr>
          <w:rFonts w:ascii="Arial" w:hAnsi="Arial" w:cs="Arial"/>
          <w:b/>
          <w:sz w:val="24"/>
        </w:rPr>
      </w:pPr>
      <w:r w:rsidRPr="00237172">
        <w:rPr>
          <w:rFonts w:ascii="Arial" w:hAnsi="Arial" w:cs="Arial"/>
          <w:b/>
          <w:sz w:val="24"/>
        </w:rPr>
        <w:t>TAX RATE - 2.0% (EFFECTIVE 1/1/2010)</w:t>
      </w:r>
    </w:p>
    <w:p w14:paraId="41E4158F" w14:textId="77777777" w:rsidR="00BF5160" w:rsidRPr="00237172" w:rsidRDefault="00BF5160" w:rsidP="00DE3ADB">
      <w:pPr>
        <w:jc w:val="center"/>
        <w:rPr>
          <w:rFonts w:ascii="Arial" w:hAnsi="Arial" w:cs="Arial"/>
          <w:b/>
          <w:sz w:val="24"/>
        </w:rPr>
      </w:pPr>
      <w:r w:rsidRPr="00237172">
        <w:rPr>
          <w:rFonts w:ascii="Arial" w:hAnsi="Arial" w:cs="Arial"/>
          <w:b/>
          <w:sz w:val="24"/>
        </w:rPr>
        <w:t>LINE BY LINE INSTRUCTIONS</w:t>
      </w:r>
    </w:p>
    <w:p w14:paraId="661BE351" w14:textId="77777777" w:rsidR="00BF5160" w:rsidRPr="00237172" w:rsidRDefault="00BF5160" w:rsidP="00DE3ADB">
      <w:pPr>
        <w:jc w:val="center"/>
        <w:rPr>
          <w:rFonts w:ascii="Arial" w:hAnsi="Arial" w:cs="Arial"/>
          <w:b/>
          <w:sz w:val="18"/>
        </w:rPr>
      </w:pPr>
    </w:p>
    <w:p w14:paraId="56EC887F" w14:textId="7B354BC0" w:rsidR="00BF5160" w:rsidRPr="00237172" w:rsidRDefault="00BF5160" w:rsidP="00DE3ADB">
      <w:pPr>
        <w:jc w:val="center"/>
        <w:rPr>
          <w:rFonts w:ascii="Arial" w:hAnsi="Arial" w:cs="Arial"/>
          <w:b/>
          <w:sz w:val="18"/>
        </w:rPr>
      </w:pPr>
      <w:r w:rsidRPr="00237172">
        <w:rPr>
          <w:rFonts w:ascii="Arial" w:hAnsi="Arial" w:cs="Arial"/>
          <w:b/>
          <w:sz w:val="18"/>
          <w:u w:val="single"/>
        </w:rPr>
        <w:t xml:space="preserve">PLEASE NOTE:  A COPY OF YOUR </w:t>
      </w:r>
      <w:r w:rsidR="007A79D7">
        <w:rPr>
          <w:rFonts w:ascii="Arial" w:hAnsi="Arial" w:cs="Arial"/>
          <w:b/>
          <w:sz w:val="18"/>
          <w:u w:val="single"/>
        </w:rPr>
        <w:t>2021</w:t>
      </w:r>
      <w:r w:rsidRPr="00237172">
        <w:rPr>
          <w:rFonts w:ascii="Arial" w:hAnsi="Arial" w:cs="Arial"/>
          <w:b/>
          <w:sz w:val="18"/>
          <w:u w:val="single"/>
        </w:rPr>
        <w:t xml:space="preserve"> FEDERAL INCOME TAX RETURN MUST BE ATTACHED.</w:t>
      </w:r>
    </w:p>
    <w:p w14:paraId="4B3D4375" w14:textId="77777777" w:rsidR="00BF5160" w:rsidRPr="00237172" w:rsidRDefault="00BF5160" w:rsidP="00DE3ADB">
      <w:pPr>
        <w:jc w:val="center"/>
        <w:rPr>
          <w:rFonts w:ascii="Arial" w:hAnsi="Arial" w:cs="Arial"/>
          <w:sz w:val="18"/>
        </w:rPr>
      </w:pPr>
      <w:r w:rsidRPr="00237172">
        <w:rPr>
          <w:rFonts w:ascii="Arial" w:hAnsi="Arial" w:cs="Arial"/>
          <w:sz w:val="18"/>
        </w:rPr>
        <w:t>YOUR RETURN IS INCOMPLETE IF THE REQUIRED DOCUMENTATION IS NOT ATTACHED.</w:t>
      </w:r>
    </w:p>
    <w:p w14:paraId="0851B8BF" w14:textId="77777777" w:rsidR="00BF5160" w:rsidRPr="00237172" w:rsidRDefault="00BF5160" w:rsidP="00DE3ADB">
      <w:pPr>
        <w:spacing w:line="276" w:lineRule="auto"/>
        <w:jc w:val="center"/>
        <w:rPr>
          <w:rFonts w:ascii="Arial" w:hAnsi="Arial" w:cs="Arial"/>
          <w:sz w:val="18"/>
          <w:szCs w:val="20"/>
        </w:rPr>
      </w:pPr>
    </w:p>
    <w:p w14:paraId="422937AD" w14:textId="62C5788B" w:rsidR="00BF5160" w:rsidRPr="00237172" w:rsidRDefault="00BF5160" w:rsidP="00DE3ADB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 1: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gross wages, salaries, and other employee compensation before deductions.  (Use Box 5 Medicare </w:t>
      </w:r>
      <w:r w:rsidR="005527E2">
        <w:rPr>
          <w:rFonts w:ascii="Arial" w:hAnsi="Arial" w:cs="Arial"/>
          <w:sz w:val="20"/>
          <w:szCs w:val="20"/>
        </w:rPr>
        <w:t xml:space="preserve">  </w:t>
      </w:r>
      <w:r w:rsidR="005527E2">
        <w:rPr>
          <w:rFonts w:ascii="Arial" w:hAnsi="Arial" w:cs="Arial"/>
          <w:sz w:val="20"/>
          <w:szCs w:val="20"/>
        </w:rPr>
        <w:tab/>
        <w:t>Wa</w:t>
      </w:r>
      <w:r w:rsidRPr="00237172">
        <w:rPr>
          <w:rFonts w:ascii="Arial" w:hAnsi="Arial" w:cs="Arial"/>
          <w:sz w:val="20"/>
          <w:szCs w:val="20"/>
        </w:rPr>
        <w:t xml:space="preserve">ges or Box 18 Local Wages, whichever figure is larger.  </w:t>
      </w:r>
      <w:r w:rsidRPr="00237172">
        <w:rPr>
          <w:rFonts w:ascii="Arial" w:hAnsi="Arial" w:cs="Arial"/>
          <w:b/>
          <w:sz w:val="20"/>
          <w:szCs w:val="20"/>
        </w:rPr>
        <w:t>Attach all W-2s and/or 1099s</w:t>
      </w:r>
      <w:r w:rsidRPr="00237172">
        <w:rPr>
          <w:rFonts w:ascii="Arial" w:hAnsi="Arial" w:cs="Arial"/>
          <w:sz w:val="20"/>
          <w:szCs w:val="20"/>
        </w:rPr>
        <w:t xml:space="preserve">).  If part-year </w:t>
      </w:r>
      <w:r w:rsidR="005527E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resident, refer to general instructions on pro-rating income, under </w:t>
      </w:r>
      <w:r w:rsidR="000C4C79">
        <w:rPr>
          <w:rFonts w:ascii="Arial" w:hAnsi="Arial" w:cs="Arial"/>
          <w:sz w:val="20"/>
          <w:szCs w:val="20"/>
        </w:rPr>
        <w:t xml:space="preserve">Residents: </w:t>
      </w:r>
      <w:r w:rsidRPr="00237172">
        <w:rPr>
          <w:rFonts w:ascii="Arial" w:hAnsi="Arial" w:cs="Arial"/>
          <w:sz w:val="20"/>
          <w:szCs w:val="20"/>
        </w:rPr>
        <w:t>(c).</w:t>
      </w:r>
    </w:p>
    <w:p w14:paraId="4249BBD8" w14:textId="77777777" w:rsidR="00BF5160" w:rsidRPr="00237172" w:rsidRDefault="00BF5160" w:rsidP="00DE3ADB">
      <w:pPr>
        <w:tabs>
          <w:tab w:val="left" w:pos="1080"/>
        </w:tabs>
        <w:spacing w:line="276" w:lineRule="auto"/>
        <w:rPr>
          <w:rFonts w:ascii="Arial" w:hAnsi="Arial" w:cs="Arial"/>
          <w:sz w:val="16"/>
          <w:szCs w:val="20"/>
        </w:rPr>
      </w:pPr>
    </w:p>
    <w:p w14:paraId="21B818B3" w14:textId="77777777" w:rsidR="00BF5160" w:rsidRPr="00237172" w:rsidRDefault="00BF5160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 2:</w:t>
      </w:r>
      <w:r w:rsidRPr="00237172">
        <w:rPr>
          <w:rFonts w:ascii="Arial" w:hAnsi="Arial" w:cs="Arial"/>
          <w:b/>
          <w:sz w:val="20"/>
          <w:szCs w:val="20"/>
        </w:rPr>
        <w:tab/>
      </w:r>
      <w:r w:rsidR="006459A0" w:rsidRPr="00237172">
        <w:rPr>
          <w:rFonts w:ascii="Arial" w:hAnsi="Arial" w:cs="Arial"/>
          <w:b/>
          <w:sz w:val="20"/>
          <w:szCs w:val="20"/>
        </w:rPr>
        <w:t>A.</w:t>
      </w:r>
      <w:r w:rsidR="006459A0"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business income or loss - Business or Rental losses cannot be deducted from income on line 1,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however a business or rental loss may be used to offset a bu</w:t>
      </w:r>
      <w:r w:rsidR="005527E2">
        <w:rPr>
          <w:rFonts w:ascii="Arial" w:hAnsi="Arial" w:cs="Arial"/>
          <w:sz w:val="20"/>
          <w:szCs w:val="20"/>
        </w:rPr>
        <w:t xml:space="preserve">siness or rental profit. 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</w:p>
    <w:p w14:paraId="2E984C97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B.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rental income or loss. (</w:t>
      </w:r>
      <w:r w:rsidRPr="00237172">
        <w:rPr>
          <w:rFonts w:ascii="Arial" w:hAnsi="Arial" w:cs="Arial"/>
          <w:sz w:val="20"/>
          <w:szCs w:val="20"/>
          <w:u w:val="single"/>
        </w:rPr>
        <w:t>Include Gas/Oil bonus</w:t>
      </w:r>
      <w:r w:rsidRPr="00237172">
        <w:rPr>
          <w:rFonts w:ascii="Arial" w:hAnsi="Arial" w:cs="Arial"/>
          <w:sz w:val="20"/>
          <w:szCs w:val="20"/>
        </w:rPr>
        <w:t>)</w:t>
      </w:r>
    </w:p>
    <w:p w14:paraId="23BF1439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C.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gambling &amp; lottery winnings over $1,200.00 - (including winnings within city limits).  Non-residents </w:t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must file on winnings obtained within the city limits.</w:t>
      </w:r>
    </w:p>
    <w:p w14:paraId="7477A09A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 w:right="-18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D.</w:t>
      </w:r>
      <w:r w:rsidRPr="00237172">
        <w:rPr>
          <w:rFonts w:ascii="Arial" w:hAnsi="Arial" w:cs="Arial"/>
          <w:sz w:val="20"/>
          <w:szCs w:val="20"/>
        </w:rPr>
        <w:tab/>
        <w:t xml:space="preserve">Enter total of other taxable income (Add lines 2A thru 2C).  </w:t>
      </w:r>
      <w:r w:rsidRPr="00237172">
        <w:rPr>
          <w:rFonts w:ascii="Arial" w:hAnsi="Arial" w:cs="Arial"/>
          <w:b/>
          <w:sz w:val="20"/>
          <w:szCs w:val="20"/>
        </w:rPr>
        <w:t>ATTACH ALL</w:t>
      </w:r>
      <w:r w:rsidR="00DD439F" w:rsidRPr="00237172">
        <w:rPr>
          <w:rFonts w:ascii="Arial" w:hAnsi="Arial" w:cs="Arial"/>
          <w:b/>
          <w:sz w:val="20"/>
          <w:szCs w:val="20"/>
        </w:rPr>
        <w:t xml:space="preserve"> SCHEDULES PERTAINING TO </w:t>
      </w:r>
      <w:r w:rsidR="00590BC1" w:rsidRPr="00237172">
        <w:rPr>
          <w:rFonts w:ascii="Arial" w:hAnsi="Arial" w:cs="Arial"/>
          <w:b/>
          <w:sz w:val="20"/>
          <w:szCs w:val="20"/>
        </w:rPr>
        <w:tab/>
      </w:r>
      <w:r w:rsidR="00590BC1" w:rsidRPr="00237172">
        <w:rPr>
          <w:rFonts w:ascii="Arial" w:hAnsi="Arial" w:cs="Arial"/>
          <w:b/>
          <w:sz w:val="20"/>
          <w:szCs w:val="20"/>
        </w:rPr>
        <w:tab/>
      </w:r>
      <w:r w:rsidR="00DD439F" w:rsidRPr="00237172">
        <w:rPr>
          <w:rFonts w:ascii="Arial" w:hAnsi="Arial" w:cs="Arial"/>
          <w:b/>
          <w:sz w:val="20"/>
          <w:szCs w:val="20"/>
        </w:rPr>
        <w:t xml:space="preserve">INCOME </w:t>
      </w:r>
      <w:r w:rsidRPr="00237172">
        <w:rPr>
          <w:rFonts w:ascii="Arial" w:hAnsi="Arial" w:cs="Arial"/>
          <w:b/>
          <w:sz w:val="20"/>
          <w:szCs w:val="20"/>
        </w:rPr>
        <w:t>USED.</w:t>
      </w:r>
    </w:p>
    <w:p w14:paraId="2C59223E" w14:textId="77777777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b/>
          <w:sz w:val="18"/>
          <w:szCs w:val="20"/>
        </w:rPr>
      </w:pPr>
      <w:r w:rsidRPr="00237172">
        <w:rPr>
          <w:rFonts w:ascii="Arial" w:hAnsi="Arial" w:cs="Arial"/>
          <w:b/>
          <w:sz w:val="18"/>
          <w:szCs w:val="20"/>
        </w:rPr>
        <w:t>Note:  If the business is a resident business and the allocation formula is used, verification of taxes paid to other cities must be attached.</w:t>
      </w:r>
    </w:p>
    <w:p w14:paraId="30BFDA46" w14:textId="60F3A76B" w:rsidR="006459A0" w:rsidRPr="00237172" w:rsidRDefault="006459A0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3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total taxable income.  Add lines 1 &amp; 2D</w:t>
      </w:r>
      <w:r w:rsidR="004709E4">
        <w:rPr>
          <w:rFonts w:ascii="Arial" w:hAnsi="Arial" w:cs="Arial"/>
          <w:sz w:val="20"/>
          <w:szCs w:val="20"/>
        </w:rPr>
        <w:t>.</w:t>
      </w:r>
    </w:p>
    <w:p w14:paraId="4B258153" w14:textId="563192E0" w:rsidR="006459A0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4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Multiply line </w:t>
      </w:r>
      <w:r w:rsidR="000C4C79">
        <w:rPr>
          <w:rFonts w:ascii="Arial" w:hAnsi="Arial" w:cs="Arial"/>
          <w:sz w:val="20"/>
          <w:szCs w:val="20"/>
        </w:rPr>
        <w:t>3</w:t>
      </w:r>
      <w:r w:rsidRPr="00237172">
        <w:rPr>
          <w:rFonts w:ascii="Arial" w:hAnsi="Arial" w:cs="Arial"/>
          <w:sz w:val="20"/>
          <w:szCs w:val="20"/>
        </w:rPr>
        <w:t xml:space="preserve"> by 2.0% (.02).  This is the Cambridge tax due before credits.</w:t>
      </w:r>
    </w:p>
    <w:p w14:paraId="78DF3B72" w14:textId="1BAF27A8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5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  <w:t>A.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Cambridge Income Tax withheld from W-2.</w:t>
      </w:r>
    </w:p>
    <w:p w14:paraId="26F86CA4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B.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income tax paid to other cities.  (Cannot exceed 2.0% even if paid at a higher rate.)</w:t>
      </w:r>
    </w:p>
    <w:p w14:paraId="236C9C88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C.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estimated Cambridge tax payments.</w:t>
      </w:r>
    </w:p>
    <w:p w14:paraId="18BDD5CA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D.</w:t>
      </w:r>
      <w:r w:rsidRPr="00237172">
        <w:rPr>
          <w:rFonts w:ascii="Arial" w:hAnsi="Arial" w:cs="Arial"/>
          <w:sz w:val="20"/>
          <w:szCs w:val="20"/>
        </w:rPr>
        <w:tab/>
        <w:t>Enter prior year carryover.</w:t>
      </w:r>
    </w:p>
    <w:p w14:paraId="45BF6BB1" w14:textId="0C56A306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b/>
          <w:sz w:val="20"/>
          <w:szCs w:val="20"/>
        </w:rPr>
        <w:t>E.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credits (Add lines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 xml:space="preserve">A thru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>D).</w:t>
      </w:r>
    </w:p>
    <w:p w14:paraId="5B933FD0" w14:textId="170190FC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6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balance of tax due - Subtract line </w:t>
      </w:r>
      <w:r w:rsidR="000C4C7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 xml:space="preserve">E from line </w:t>
      </w:r>
      <w:r w:rsidR="000C4C79">
        <w:rPr>
          <w:rFonts w:ascii="Arial" w:hAnsi="Arial" w:cs="Arial"/>
          <w:sz w:val="20"/>
          <w:szCs w:val="20"/>
        </w:rPr>
        <w:t>4</w:t>
      </w:r>
      <w:r w:rsidRPr="00237172">
        <w:rPr>
          <w:rFonts w:ascii="Arial" w:hAnsi="Arial" w:cs="Arial"/>
          <w:sz w:val="20"/>
          <w:szCs w:val="20"/>
        </w:rPr>
        <w:t xml:space="preserve">.  If line </w:t>
      </w:r>
      <w:r w:rsidR="000C4C79">
        <w:rPr>
          <w:rFonts w:ascii="Arial" w:hAnsi="Arial" w:cs="Arial"/>
          <w:sz w:val="20"/>
          <w:szCs w:val="20"/>
        </w:rPr>
        <w:t>6</w:t>
      </w:r>
      <w:r w:rsidRPr="00237172">
        <w:rPr>
          <w:rFonts w:ascii="Arial" w:hAnsi="Arial" w:cs="Arial"/>
          <w:sz w:val="20"/>
          <w:szCs w:val="20"/>
        </w:rPr>
        <w:t xml:space="preserve"> shows an overpayment/credit, enter the </w:t>
      </w:r>
      <w:r w:rsid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amount to be refunded or carried over to next year on line </w:t>
      </w:r>
      <w:r w:rsidR="000C4C79">
        <w:rPr>
          <w:rFonts w:ascii="Arial" w:hAnsi="Arial" w:cs="Arial"/>
          <w:sz w:val="20"/>
          <w:szCs w:val="20"/>
        </w:rPr>
        <w:t>9A or 9B</w:t>
      </w:r>
      <w:r w:rsidRPr="00237172">
        <w:rPr>
          <w:rFonts w:ascii="Arial" w:hAnsi="Arial" w:cs="Arial"/>
          <w:sz w:val="20"/>
          <w:szCs w:val="20"/>
        </w:rPr>
        <w:t>.</w:t>
      </w:r>
    </w:p>
    <w:p w14:paraId="22646D28" w14:textId="4FC17DAA" w:rsidR="00DE3ADB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>LINE</w:t>
      </w:r>
      <w:r w:rsidR="002A1409">
        <w:rPr>
          <w:rFonts w:ascii="Arial" w:hAnsi="Arial" w:cs="Arial"/>
          <w:b/>
          <w:sz w:val="20"/>
          <w:szCs w:val="20"/>
        </w:rPr>
        <w:t xml:space="preserve"> 7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="00DE3ADB">
        <w:rPr>
          <w:rFonts w:ascii="Arial" w:hAnsi="Arial" w:cs="Arial"/>
          <w:b/>
          <w:sz w:val="20"/>
          <w:szCs w:val="20"/>
        </w:rPr>
        <w:tab/>
        <w:t xml:space="preserve">Late filing penalty of $25/month </w:t>
      </w:r>
      <w:r w:rsidR="00DE3ADB">
        <w:rPr>
          <w:rFonts w:ascii="Arial" w:hAnsi="Arial" w:cs="Arial"/>
          <w:sz w:val="20"/>
          <w:szCs w:val="20"/>
        </w:rPr>
        <w:t xml:space="preserve">per return (capped at $150/return).  Late payment penalty </w:t>
      </w:r>
    </w:p>
    <w:p w14:paraId="01BC6922" w14:textId="77777777" w:rsidR="00DE3ADB" w:rsidRDefault="00DE3ADB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on </w:t>
      </w:r>
      <w:r w:rsidRPr="00DE3ADB">
        <w:rPr>
          <w:rFonts w:ascii="Arial" w:hAnsi="Arial" w:cs="Arial"/>
          <w:b/>
          <w:sz w:val="20"/>
          <w:szCs w:val="20"/>
        </w:rPr>
        <w:t>unpaid</w:t>
      </w:r>
      <w:r>
        <w:rPr>
          <w:rFonts w:ascii="Arial" w:hAnsi="Arial" w:cs="Arial"/>
          <w:sz w:val="20"/>
          <w:szCs w:val="20"/>
        </w:rPr>
        <w:t xml:space="preserve"> </w:t>
      </w:r>
      <w:r w:rsidRPr="00DE3ADB">
        <w:rPr>
          <w:rFonts w:ascii="Arial" w:hAnsi="Arial" w:cs="Arial"/>
          <w:b/>
          <w:sz w:val="20"/>
          <w:szCs w:val="20"/>
        </w:rPr>
        <w:t>income tax</w:t>
      </w:r>
      <w:r>
        <w:rPr>
          <w:rFonts w:ascii="Arial" w:hAnsi="Arial" w:cs="Arial"/>
          <w:sz w:val="20"/>
          <w:szCs w:val="20"/>
        </w:rPr>
        <w:t xml:space="preserve"> and </w:t>
      </w:r>
      <w:r w:rsidRPr="00DE3ADB">
        <w:rPr>
          <w:rFonts w:ascii="Arial" w:hAnsi="Arial" w:cs="Arial"/>
          <w:b/>
          <w:sz w:val="20"/>
          <w:szCs w:val="20"/>
        </w:rPr>
        <w:t>unpaid estimated income tax</w:t>
      </w:r>
      <w:r>
        <w:rPr>
          <w:rFonts w:ascii="Arial" w:hAnsi="Arial" w:cs="Arial"/>
          <w:sz w:val="20"/>
          <w:szCs w:val="20"/>
        </w:rPr>
        <w:t xml:space="preserve"> is a one-time 15% of the amount not timely paid.</w:t>
      </w:r>
    </w:p>
    <w:p w14:paraId="3419E969" w14:textId="6EA80456" w:rsidR="00CC4C06" w:rsidRDefault="00CC4C06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C4C06">
        <w:rPr>
          <w:rFonts w:ascii="Arial" w:hAnsi="Arial" w:cs="Arial"/>
          <w:sz w:val="20"/>
          <w:szCs w:val="20"/>
        </w:rPr>
        <w:t xml:space="preserve">Interest for tax year </w:t>
      </w:r>
      <w:r w:rsidR="00DC6CF2" w:rsidRPr="002A1409">
        <w:rPr>
          <w:rFonts w:ascii="Arial" w:hAnsi="Arial" w:cs="Arial"/>
          <w:sz w:val="20"/>
          <w:szCs w:val="20"/>
        </w:rPr>
        <w:t>201</w:t>
      </w:r>
      <w:r w:rsidR="002A1409">
        <w:rPr>
          <w:rFonts w:ascii="Arial" w:hAnsi="Arial" w:cs="Arial"/>
          <w:sz w:val="20"/>
          <w:szCs w:val="20"/>
        </w:rPr>
        <w:t>7</w:t>
      </w:r>
      <w:r w:rsidRPr="00CC4C06">
        <w:rPr>
          <w:rFonts w:ascii="Arial" w:hAnsi="Arial" w:cs="Arial"/>
          <w:sz w:val="20"/>
          <w:szCs w:val="20"/>
        </w:rPr>
        <w:t xml:space="preserve"> and beyond is changing to an annualized rate based on the Federal Reserve rate for the </w:t>
      </w:r>
      <w:r>
        <w:rPr>
          <w:rFonts w:ascii="Arial" w:hAnsi="Arial" w:cs="Arial"/>
          <w:sz w:val="20"/>
          <w:szCs w:val="20"/>
        </w:rPr>
        <w:tab/>
      </w:r>
      <w:r w:rsidRPr="00CC4C06">
        <w:rPr>
          <w:rFonts w:ascii="Arial" w:hAnsi="Arial" w:cs="Arial"/>
          <w:sz w:val="20"/>
          <w:szCs w:val="20"/>
        </w:rPr>
        <w:t>prior year plus 5%.</w:t>
      </w:r>
    </w:p>
    <w:p w14:paraId="611C337E" w14:textId="775F8D13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8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 xml:space="preserve">Enter total amount due, add lines </w:t>
      </w:r>
      <w:r w:rsidR="000C4C79">
        <w:rPr>
          <w:rFonts w:ascii="Arial" w:hAnsi="Arial" w:cs="Arial"/>
          <w:sz w:val="20"/>
          <w:szCs w:val="20"/>
        </w:rPr>
        <w:t>6</w:t>
      </w:r>
      <w:r w:rsidRPr="00237172">
        <w:rPr>
          <w:rFonts w:ascii="Arial" w:hAnsi="Arial" w:cs="Arial"/>
          <w:sz w:val="20"/>
          <w:szCs w:val="20"/>
        </w:rPr>
        <w:t xml:space="preserve"> and </w:t>
      </w:r>
      <w:r w:rsidR="000C4C79">
        <w:rPr>
          <w:rFonts w:ascii="Arial" w:hAnsi="Arial" w:cs="Arial"/>
          <w:sz w:val="20"/>
          <w:szCs w:val="20"/>
        </w:rPr>
        <w:t>7</w:t>
      </w:r>
      <w:r w:rsidRPr="00237172">
        <w:rPr>
          <w:rFonts w:ascii="Arial" w:hAnsi="Arial" w:cs="Arial"/>
          <w:sz w:val="20"/>
          <w:szCs w:val="20"/>
        </w:rPr>
        <w:t>.</w:t>
      </w:r>
    </w:p>
    <w:p w14:paraId="11F04B28" w14:textId="326195D2" w:rsidR="00DE3ADB" w:rsidRDefault="001E5D09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 xml:space="preserve">LINE </w:t>
      </w:r>
      <w:r w:rsidR="002A1409">
        <w:rPr>
          <w:rFonts w:ascii="Arial" w:hAnsi="Arial" w:cs="Arial"/>
          <w:b/>
          <w:sz w:val="20"/>
          <w:szCs w:val="20"/>
        </w:rPr>
        <w:t>9</w:t>
      </w:r>
      <w:r w:rsidRPr="00237172">
        <w:rPr>
          <w:rFonts w:ascii="Arial" w:hAnsi="Arial" w:cs="Arial"/>
          <w:b/>
          <w:sz w:val="20"/>
          <w:szCs w:val="20"/>
        </w:rPr>
        <w:t>:</w:t>
      </w:r>
      <w:r w:rsidRPr="00237172">
        <w:rPr>
          <w:rFonts w:ascii="Arial" w:hAnsi="Arial" w:cs="Arial"/>
          <w:b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Enter overpayment to be refunded or credited to next year's t</w:t>
      </w:r>
      <w:r w:rsidR="005527E2">
        <w:rPr>
          <w:rFonts w:ascii="Arial" w:hAnsi="Arial" w:cs="Arial"/>
          <w:sz w:val="20"/>
          <w:szCs w:val="20"/>
        </w:rPr>
        <w:t>axes (</w:t>
      </w:r>
      <w:r w:rsidRPr="00237172">
        <w:rPr>
          <w:rFonts w:ascii="Arial" w:hAnsi="Arial" w:cs="Arial"/>
          <w:sz w:val="20"/>
          <w:szCs w:val="20"/>
        </w:rPr>
        <w:t xml:space="preserve">over $10.00).  </w:t>
      </w:r>
      <w:r w:rsidR="00590BC1" w:rsidRPr="00237172">
        <w:rPr>
          <w:rFonts w:ascii="Arial" w:hAnsi="Arial" w:cs="Arial"/>
          <w:sz w:val="20"/>
          <w:szCs w:val="20"/>
        </w:rPr>
        <w:t xml:space="preserve">NOTE:  No refund will be </w:t>
      </w:r>
      <w:r w:rsidR="00DE3ADB">
        <w:rPr>
          <w:rFonts w:ascii="Arial" w:hAnsi="Arial" w:cs="Arial"/>
          <w:sz w:val="20"/>
          <w:szCs w:val="20"/>
        </w:rPr>
        <w:tab/>
      </w:r>
      <w:r w:rsidR="00590BC1" w:rsidRPr="00237172">
        <w:rPr>
          <w:rFonts w:ascii="Arial" w:hAnsi="Arial" w:cs="Arial"/>
          <w:sz w:val="20"/>
          <w:szCs w:val="20"/>
        </w:rPr>
        <w:t xml:space="preserve">issued </w:t>
      </w:r>
      <w:r w:rsidRPr="00237172">
        <w:rPr>
          <w:rFonts w:ascii="Arial" w:hAnsi="Arial" w:cs="Arial"/>
          <w:sz w:val="20"/>
          <w:szCs w:val="20"/>
        </w:rPr>
        <w:t xml:space="preserve">until next year's Declaration of Estimated Taxes are filed and first quarter payment is received.  </w:t>
      </w:r>
      <w:r w:rsidR="00237172">
        <w:rPr>
          <w:rFonts w:ascii="Arial" w:hAnsi="Arial" w:cs="Arial"/>
          <w:sz w:val="20"/>
          <w:szCs w:val="20"/>
        </w:rPr>
        <w:tab/>
      </w:r>
      <w:r w:rsidRPr="00237172">
        <w:rPr>
          <w:rFonts w:ascii="Arial" w:hAnsi="Arial" w:cs="Arial"/>
          <w:sz w:val="20"/>
          <w:szCs w:val="20"/>
        </w:rPr>
        <w:t>SIGN, DATE AND</w:t>
      </w:r>
      <w:r w:rsidR="00237172">
        <w:rPr>
          <w:rFonts w:ascii="Arial" w:hAnsi="Arial" w:cs="Arial"/>
          <w:sz w:val="20"/>
          <w:szCs w:val="20"/>
        </w:rPr>
        <w:t xml:space="preserve"> </w:t>
      </w:r>
      <w:r w:rsidRPr="00237172">
        <w:rPr>
          <w:rFonts w:ascii="Arial" w:hAnsi="Arial" w:cs="Arial"/>
          <w:sz w:val="20"/>
          <w:szCs w:val="20"/>
        </w:rPr>
        <w:t>RETURN WITH PAYMENT OF ANY TAX DUE BY APRIL 1</w:t>
      </w:r>
      <w:r w:rsidR="002A1409">
        <w:rPr>
          <w:rFonts w:ascii="Arial" w:hAnsi="Arial" w:cs="Arial"/>
          <w:sz w:val="20"/>
          <w:szCs w:val="20"/>
        </w:rPr>
        <w:t>5</w:t>
      </w:r>
      <w:r w:rsidRPr="00237172">
        <w:rPr>
          <w:rFonts w:ascii="Arial" w:hAnsi="Arial" w:cs="Arial"/>
          <w:sz w:val="20"/>
          <w:szCs w:val="20"/>
        </w:rPr>
        <w:t xml:space="preserve">th.  </w:t>
      </w:r>
    </w:p>
    <w:p w14:paraId="4A8003F7" w14:textId="5013CBE5" w:rsidR="00590BC1" w:rsidRPr="00237172" w:rsidRDefault="00DE3ADB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527E2">
        <w:rPr>
          <w:rFonts w:ascii="Arial" w:hAnsi="Arial" w:cs="Arial"/>
          <w:b/>
          <w:sz w:val="20"/>
          <w:szCs w:val="20"/>
          <w:u w:val="single"/>
        </w:rPr>
        <w:t>(PLEASE SEND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27E2">
        <w:rPr>
          <w:rFonts w:ascii="Arial" w:hAnsi="Arial" w:cs="Arial"/>
          <w:b/>
          <w:sz w:val="20"/>
          <w:szCs w:val="20"/>
          <w:u w:val="single"/>
        </w:rPr>
        <w:t>EXTENSIONS</w:t>
      </w:r>
      <w:r w:rsidR="00590BC1" w:rsidRPr="00237172">
        <w:rPr>
          <w:rFonts w:ascii="Arial" w:hAnsi="Arial" w:cs="Arial"/>
          <w:b/>
          <w:sz w:val="20"/>
          <w:szCs w:val="20"/>
          <w:u w:val="single"/>
        </w:rPr>
        <w:t xml:space="preserve"> BY </w:t>
      </w:r>
      <w:r w:rsidR="00237172" w:rsidRPr="00237172">
        <w:rPr>
          <w:rFonts w:ascii="Arial" w:hAnsi="Arial" w:cs="Arial"/>
          <w:b/>
          <w:sz w:val="20"/>
          <w:szCs w:val="20"/>
          <w:u w:val="single"/>
        </w:rPr>
        <w:t>APRIL 1</w:t>
      </w:r>
      <w:r w:rsidR="002A1409">
        <w:rPr>
          <w:rFonts w:ascii="Arial" w:hAnsi="Arial" w:cs="Arial"/>
          <w:b/>
          <w:sz w:val="20"/>
          <w:szCs w:val="20"/>
          <w:u w:val="single"/>
        </w:rPr>
        <w:t>5</w:t>
      </w:r>
      <w:r w:rsidR="00237172" w:rsidRPr="00237172">
        <w:rPr>
          <w:rFonts w:ascii="Arial" w:hAnsi="Arial" w:cs="Arial"/>
          <w:b/>
          <w:sz w:val="20"/>
          <w:szCs w:val="20"/>
          <w:u w:val="single"/>
        </w:rPr>
        <w:t>th)</w:t>
      </w:r>
      <w:r w:rsidR="00237172" w:rsidRPr="00237172">
        <w:rPr>
          <w:rFonts w:ascii="Arial" w:hAnsi="Arial" w:cs="Arial"/>
          <w:b/>
          <w:sz w:val="20"/>
          <w:szCs w:val="20"/>
        </w:rPr>
        <w:t>.</w:t>
      </w:r>
    </w:p>
    <w:p w14:paraId="2C24EAAE" w14:textId="77777777" w:rsidR="00590BC1" w:rsidRPr="00237172" w:rsidRDefault="00590BC1" w:rsidP="00DE3ADB">
      <w:pPr>
        <w:pStyle w:val="ListParagraph"/>
        <w:tabs>
          <w:tab w:val="left" w:pos="1080"/>
        </w:tabs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237172">
        <w:rPr>
          <w:rFonts w:ascii="Arial" w:hAnsi="Arial" w:cs="Arial"/>
          <w:b/>
          <w:sz w:val="20"/>
          <w:szCs w:val="20"/>
        </w:rPr>
        <w:tab/>
      </w:r>
    </w:p>
    <w:p w14:paraId="1F4BE7C9" w14:textId="77777777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8"/>
          <w:szCs w:val="20"/>
        </w:rPr>
      </w:pPr>
    </w:p>
    <w:p w14:paraId="3E07C3F1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172">
        <w:rPr>
          <w:rFonts w:ascii="Arial" w:hAnsi="Arial" w:cs="Arial"/>
          <w:b/>
          <w:sz w:val="20"/>
          <w:szCs w:val="20"/>
          <w:u w:val="single"/>
        </w:rPr>
        <w:t>INSTRUCTIONS FOR DECLARATION OF ESTIMATED INCOME TAX</w:t>
      </w:r>
    </w:p>
    <w:p w14:paraId="4AF4B7B0" w14:textId="335CE394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 xml:space="preserve">VOUCHERS AVAILABLE ON-LINE AT www.cambridgeoh.org OR IN OFFICE AT </w:t>
      </w:r>
      <w:r w:rsidR="00284D64">
        <w:rPr>
          <w:rFonts w:ascii="Arial" w:hAnsi="Arial" w:cs="Arial"/>
          <w:b/>
          <w:sz w:val="18"/>
          <w:szCs w:val="20"/>
        </w:rPr>
        <w:t>828 WHEELING</w:t>
      </w:r>
      <w:r w:rsidRPr="00DE3ADB">
        <w:rPr>
          <w:rFonts w:ascii="Arial" w:hAnsi="Arial" w:cs="Arial"/>
          <w:b/>
          <w:sz w:val="18"/>
          <w:szCs w:val="20"/>
        </w:rPr>
        <w:t xml:space="preserve"> AVE., CAMBRIDGE, OH 43725.</w:t>
      </w:r>
    </w:p>
    <w:p w14:paraId="2937AB30" w14:textId="77777777" w:rsidR="001E5D09" w:rsidRPr="00237172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</w:p>
    <w:p w14:paraId="57AF1884" w14:textId="77777777" w:rsidR="001E5D09" w:rsidRPr="00DE3ADB" w:rsidRDefault="001E5D09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WHO MUST FILE A DECLARATION OF ESTIMATED INCOME TAX:</w:t>
      </w:r>
      <w:r w:rsidRPr="00DE3ADB">
        <w:rPr>
          <w:rFonts w:ascii="Arial" w:hAnsi="Arial" w:cs="Arial"/>
          <w:sz w:val="18"/>
          <w:szCs w:val="20"/>
        </w:rPr>
        <w:t xml:space="preserve">  Every taxpayer who anticipates receiving taxable income subject to Cambridge Income tax, which is not subject to withholdings, and has a balance of tax due of $200.00 or more must file a Declaration of Estimated Income tax and make quarterly payments.  The estimate may be amended at any time.  </w:t>
      </w:r>
      <w:r w:rsidRPr="00DE3ADB">
        <w:rPr>
          <w:rFonts w:ascii="Arial" w:hAnsi="Arial" w:cs="Arial"/>
          <w:b/>
          <w:sz w:val="18"/>
          <w:szCs w:val="20"/>
        </w:rPr>
        <w:t>Payments not received by the due dates are subject to penalty charges.</w:t>
      </w:r>
    </w:p>
    <w:p w14:paraId="734C761D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8"/>
          <w:szCs w:val="20"/>
        </w:rPr>
      </w:pPr>
    </w:p>
    <w:p w14:paraId="575C2188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1: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Enter income subject to Cambridge tax, multiply by 2.0% (.02) and enter estimated tax due.</w:t>
      </w:r>
    </w:p>
    <w:p w14:paraId="047F46EF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2: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(A)  Enter taxes withheld by employer.</w:t>
      </w:r>
    </w:p>
    <w:p w14:paraId="21D10136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(B)  Enter payments made to other cities - not to exceed 2.0% (.02) even if paid at a higher rate.</w:t>
      </w:r>
    </w:p>
    <w:p w14:paraId="6A284BE8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(C)  Overpayment of taxes carried over from previous year.</w:t>
      </w:r>
    </w:p>
    <w:p w14:paraId="26F4F493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sz w:val="18"/>
          <w:szCs w:val="20"/>
        </w:rPr>
        <w:tab/>
        <w:t>(D)  Total credits.  (Add lines 2A, B &amp; C)</w:t>
      </w:r>
    </w:p>
    <w:p w14:paraId="1E577775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3: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Net Tax Due (line 1 less line 2D)</w:t>
      </w:r>
    </w:p>
    <w:p w14:paraId="1C8E84FE" w14:textId="77777777" w:rsidR="00DA1484" w:rsidRPr="00DE3ADB" w:rsidRDefault="00DA1484" w:rsidP="00DE3ADB">
      <w:pPr>
        <w:pStyle w:val="ListParagraph"/>
        <w:tabs>
          <w:tab w:val="left" w:pos="1080"/>
          <w:tab w:val="left" w:pos="1350"/>
        </w:tabs>
        <w:spacing w:line="276" w:lineRule="auto"/>
        <w:ind w:left="0"/>
        <w:rPr>
          <w:rFonts w:ascii="Arial" w:hAnsi="Arial" w:cs="Arial"/>
          <w:sz w:val="18"/>
          <w:szCs w:val="20"/>
        </w:rPr>
      </w:pPr>
      <w:r w:rsidRPr="00DE3ADB">
        <w:rPr>
          <w:rFonts w:ascii="Arial" w:hAnsi="Arial" w:cs="Arial"/>
          <w:b/>
          <w:sz w:val="18"/>
          <w:szCs w:val="20"/>
        </w:rPr>
        <w:t>LINE 4:</w:t>
      </w:r>
      <w:r w:rsidRPr="00DE3ADB">
        <w:rPr>
          <w:rFonts w:ascii="Arial" w:hAnsi="Arial" w:cs="Arial"/>
          <w:b/>
          <w:sz w:val="18"/>
          <w:szCs w:val="20"/>
        </w:rPr>
        <w:tab/>
      </w:r>
      <w:r w:rsidRPr="00DE3ADB">
        <w:rPr>
          <w:rFonts w:ascii="Arial" w:hAnsi="Arial" w:cs="Arial"/>
          <w:sz w:val="18"/>
          <w:szCs w:val="20"/>
        </w:rPr>
        <w:t>Enter 4 of line 3 - this is the amount to be paid with this return and/or copy of federal extension.</w:t>
      </w:r>
    </w:p>
    <w:p w14:paraId="2290D4AC" w14:textId="77777777" w:rsidR="00DA1484" w:rsidRPr="00237172" w:rsidRDefault="00DA1484" w:rsidP="00DE3ADB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8"/>
        </w:rPr>
      </w:pPr>
    </w:p>
    <w:p w14:paraId="293BA081" w14:textId="7327C517" w:rsidR="00DA1484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</w:rPr>
      </w:pPr>
      <w:r w:rsidRPr="00237172">
        <w:rPr>
          <w:rFonts w:ascii="Arial" w:hAnsi="Arial" w:cs="Arial"/>
          <w:b/>
          <w:sz w:val="20"/>
        </w:rPr>
        <w:t>NON-PAYMENT</w:t>
      </w:r>
      <w:r w:rsidR="00DA1484" w:rsidRPr="00237172">
        <w:rPr>
          <w:rFonts w:ascii="Arial" w:hAnsi="Arial" w:cs="Arial"/>
          <w:b/>
          <w:sz w:val="20"/>
        </w:rPr>
        <w:t xml:space="preserve"> WILL INCUR PENALTY &amp; INTEREST CHARGES</w:t>
      </w:r>
    </w:p>
    <w:p w14:paraId="6F893C6B" w14:textId="77777777" w:rsidR="00AF5B3E" w:rsidRDefault="00AF5B3E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  <w:sz w:val="20"/>
        </w:rPr>
      </w:pPr>
    </w:p>
    <w:p w14:paraId="7068BF22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34109BC0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6F54E886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10119C5E" w14:textId="77777777" w:rsidR="002A1409" w:rsidRDefault="002A1409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</w:p>
    <w:p w14:paraId="7EDFC09D" w14:textId="27695C96" w:rsidR="00AF5B3E" w:rsidRPr="003E51F3" w:rsidRDefault="00AF5B3E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  <w:r w:rsidRPr="003E51F3">
        <w:rPr>
          <w:rFonts w:ascii="Arial" w:hAnsi="Arial" w:cs="Arial"/>
          <w:b/>
        </w:rPr>
        <w:lastRenderedPageBreak/>
        <w:t>CITY OF CAMBRIDGE INCOME TAX RETURN</w:t>
      </w:r>
    </w:p>
    <w:p w14:paraId="68ED4F07" w14:textId="34129626" w:rsidR="00AF5B3E" w:rsidRPr="003E51F3" w:rsidRDefault="007A79D7" w:rsidP="00DE3ADB">
      <w:pPr>
        <w:pStyle w:val="ListParagraph"/>
        <w:tabs>
          <w:tab w:val="left" w:pos="1080"/>
          <w:tab w:val="left" w:pos="135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2A1409">
        <w:rPr>
          <w:rFonts w:ascii="Arial" w:hAnsi="Arial" w:cs="Arial"/>
          <w:b/>
        </w:rPr>
        <w:t xml:space="preserve"> </w:t>
      </w:r>
      <w:r w:rsidR="00AF5B3E" w:rsidRPr="003E51F3">
        <w:rPr>
          <w:rFonts w:ascii="Arial" w:hAnsi="Arial" w:cs="Arial"/>
          <w:b/>
        </w:rPr>
        <w:t>GENERAL INSTRUCTIONS</w:t>
      </w:r>
    </w:p>
    <w:p w14:paraId="72FDB374" w14:textId="77777777" w:rsidR="00AF5B3E" w:rsidRPr="003E51F3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8"/>
          <w:szCs w:val="18"/>
          <w:u w:val="single"/>
        </w:rPr>
      </w:pPr>
    </w:p>
    <w:p w14:paraId="09DA6946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  <w:u w:val="single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WHO MUST PAY CAMBRIDGE TAX</w:t>
      </w:r>
      <w:r w:rsidRPr="00D946E2">
        <w:rPr>
          <w:rFonts w:ascii="Arial" w:hAnsi="Arial" w:cs="Arial"/>
          <w:b/>
          <w:sz w:val="17"/>
          <w:szCs w:val="17"/>
        </w:rPr>
        <w:t>?</w:t>
      </w:r>
    </w:p>
    <w:p w14:paraId="1B0546EC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b/>
          <w:sz w:val="12"/>
          <w:szCs w:val="12"/>
        </w:rPr>
      </w:pPr>
    </w:p>
    <w:p w14:paraId="347E90D2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</w:rPr>
        <w:t>Residents:</w:t>
      </w:r>
      <w:r w:rsidRPr="00D946E2">
        <w:rPr>
          <w:rFonts w:ascii="Arial" w:hAnsi="Arial" w:cs="Arial"/>
          <w:b/>
          <w:sz w:val="17"/>
          <w:szCs w:val="17"/>
        </w:rPr>
        <w:tab/>
      </w:r>
      <w:r w:rsidRPr="00D946E2">
        <w:rPr>
          <w:rFonts w:ascii="Arial" w:hAnsi="Arial" w:cs="Arial"/>
          <w:b/>
          <w:sz w:val="17"/>
          <w:szCs w:val="17"/>
        </w:rPr>
        <w:tab/>
      </w:r>
      <w:r w:rsidRPr="00D946E2">
        <w:rPr>
          <w:rFonts w:ascii="Arial" w:hAnsi="Arial" w:cs="Arial"/>
          <w:b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 xml:space="preserve">A)  Residents and business of the City of Cambridge who </w:t>
      </w:r>
      <w:r w:rsidRPr="00D946E2">
        <w:rPr>
          <w:rFonts w:ascii="Arial" w:hAnsi="Arial" w:cs="Arial"/>
          <w:b/>
          <w:sz w:val="17"/>
          <w:szCs w:val="17"/>
        </w:rPr>
        <w:t>receive taxable income</w:t>
      </w:r>
      <w:r w:rsidRPr="00D946E2">
        <w:rPr>
          <w:rFonts w:ascii="Arial" w:hAnsi="Arial" w:cs="Arial"/>
          <w:sz w:val="17"/>
          <w:szCs w:val="17"/>
        </w:rPr>
        <w:t xml:space="preserve"> as show below for work done or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     services performed or rendered from all sources of income received inside and outside the city.</w:t>
      </w:r>
    </w:p>
    <w:p w14:paraId="76868DE5" w14:textId="77777777" w:rsidR="00AF5B3E" w:rsidRPr="00D946E2" w:rsidRDefault="00AF5B3E" w:rsidP="00AF5B3E">
      <w:pPr>
        <w:pStyle w:val="ListParagraph"/>
        <w:tabs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>B)  Residents owning rental property located in or outside the city pay on the net income as reported on the Federal return.</w:t>
      </w:r>
    </w:p>
    <w:p w14:paraId="22FE8095" w14:textId="0EE345A0" w:rsidR="00AF5B3E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 </w:t>
      </w:r>
      <w:r w:rsidR="00AF5B3E" w:rsidRPr="00D946E2">
        <w:rPr>
          <w:rFonts w:ascii="Arial" w:hAnsi="Arial" w:cs="Arial"/>
          <w:sz w:val="17"/>
          <w:szCs w:val="17"/>
        </w:rPr>
        <w:t xml:space="preserve">C)  Partial year residents must figure both their tax liability and credit only on the portion of the income earned as a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  <w:t xml:space="preserve">Cambridge resident.  Wages earned in Cambridge may not be pro-rated.  To pro-rate resident income, divide the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  <w:t xml:space="preserve">income earned by the number of months worked and multiply by the number of months lived in Cambridge.  If </w:t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ab/>
      </w:r>
      <w:r w:rsid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>actual amount earned while a Cambridge resident is know</w:t>
      </w:r>
      <w:r w:rsidR="00D93938">
        <w:rPr>
          <w:rFonts w:ascii="Arial" w:hAnsi="Arial" w:cs="Arial"/>
          <w:sz w:val="17"/>
          <w:szCs w:val="17"/>
        </w:rPr>
        <w:t>n</w:t>
      </w:r>
      <w:r w:rsidR="00AF5B3E" w:rsidRPr="00D946E2">
        <w:rPr>
          <w:rFonts w:ascii="Arial" w:hAnsi="Arial" w:cs="Arial"/>
          <w:sz w:val="17"/>
          <w:szCs w:val="17"/>
        </w:rPr>
        <w:t xml:space="preserve">, provide verification such as a check stub or W-2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="00D946E2">
        <w:rPr>
          <w:rFonts w:ascii="Arial" w:hAnsi="Arial" w:cs="Arial"/>
          <w:sz w:val="17"/>
          <w:szCs w:val="17"/>
        </w:rPr>
        <w:tab/>
      </w:r>
      <w:r w:rsidR="00AF5B3E" w:rsidRPr="00D946E2">
        <w:rPr>
          <w:rFonts w:ascii="Arial" w:hAnsi="Arial" w:cs="Arial"/>
          <w:sz w:val="17"/>
          <w:szCs w:val="17"/>
        </w:rPr>
        <w:t>showing Cambridge wages.</w:t>
      </w:r>
    </w:p>
    <w:p w14:paraId="1897874F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</w:rPr>
        <w:t xml:space="preserve">Non-Residents:   </w:t>
      </w:r>
      <w:r w:rsidRPr="00D946E2">
        <w:rPr>
          <w:rFonts w:ascii="Arial" w:hAnsi="Arial" w:cs="Arial"/>
          <w:sz w:val="17"/>
          <w:szCs w:val="17"/>
        </w:rPr>
        <w:t xml:space="preserve">A)  </w:t>
      </w:r>
      <w:r w:rsidR="003E51F3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 xml:space="preserve">Non-residents of the City of Cambridge who receive salaries, wages, commissions or other income for work performed </w:t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ab/>
        <w:t xml:space="preserve"> </w:t>
      </w:r>
      <w:r w:rsidR="00D946E2">
        <w:rPr>
          <w:rFonts w:ascii="Arial" w:hAnsi="Arial" w:cs="Arial"/>
          <w:sz w:val="17"/>
          <w:szCs w:val="17"/>
        </w:rPr>
        <w:tab/>
      </w:r>
      <w:r w:rsidRPr="00D946E2">
        <w:rPr>
          <w:rFonts w:ascii="Arial" w:hAnsi="Arial" w:cs="Arial"/>
          <w:sz w:val="17"/>
          <w:szCs w:val="17"/>
        </w:rPr>
        <w:t>with the City or whose employer did not withhold tax.</w:t>
      </w:r>
    </w:p>
    <w:p w14:paraId="082E9780" w14:textId="77777777" w:rsidR="00EF5A77" w:rsidRDefault="00D946E2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r w:rsidR="00EF5A77" w:rsidRPr="00D946E2">
        <w:rPr>
          <w:rFonts w:ascii="Arial" w:hAnsi="Arial" w:cs="Arial"/>
          <w:sz w:val="17"/>
          <w:szCs w:val="17"/>
        </w:rPr>
        <w:t xml:space="preserve">B)  </w:t>
      </w:r>
      <w:r w:rsidR="003E51F3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 xml:space="preserve">Non-residents owning rental property situated within the City of Cambridge must pay on the net income as reported on </w:t>
      </w:r>
      <w:r w:rsidR="00EF5A77" w:rsidRPr="00D946E2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ab/>
        <w:t xml:space="preserve"> </w:t>
      </w:r>
      <w:r>
        <w:rPr>
          <w:rFonts w:ascii="Arial" w:hAnsi="Arial" w:cs="Arial"/>
          <w:sz w:val="17"/>
          <w:szCs w:val="17"/>
        </w:rPr>
        <w:tab/>
      </w:r>
      <w:r w:rsidR="00EF5A77" w:rsidRPr="00D946E2">
        <w:rPr>
          <w:rFonts w:ascii="Arial" w:hAnsi="Arial" w:cs="Arial"/>
          <w:sz w:val="17"/>
          <w:szCs w:val="17"/>
        </w:rPr>
        <w:t>the Federal return.</w:t>
      </w:r>
    </w:p>
    <w:p w14:paraId="7E76CD02" w14:textId="04679C42" w:rsidR="003E51F3" w:rsidRPr="00D946E2" w:rsidRDefault="003E51F3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60484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C)</w:t>
      </w:r>
      <w:r>
        <w:rPr>
          <w:rFonts w:ascii="Arial" w:hAnsi="Arial" w:cs="Arial"/>
          <w:sz w:val="17"/>
          <w:szCs w:val="17"/>
        </w:rPr>
        <w:tab/>
        <w:t xml:space="preserve">If you are requesting that your account be inactivated due to your moving from the jurisdiction with no intent to return, although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retaining a mailing address within the jurisdiction as your address of record, please enter the date of your move and the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reason, and attach supporting documentation with regard to your relocation.</w:t>
      </w:r>
    </w:p>
    <w:p w14:paraId="2EA3B8D1" w14:textId="77777777" w:rsidR="00EF5A77" w:rsidRPr="001736F3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6"/>
          <w:szCs w:val="18"/>
        </w:rPr>
      </w:pPr>
    </w:p>
    <w:p w14:paraId="59F603C3" w14:textId="5CFA3D76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b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WHO MUST FILE A TAX RETURN</w:t>
      </w:r>
      <w:r w:rsidRPr="00D946E2">
        <w:rPr>
          <w:rFonts w:ascii="Arial" w:hAnsi="Arial" w:cs="Arial"/>
          <w:b/>
          <w:sz w:val="17"/>
          <w:szCs w:val="17"/>
        </w:rPr>
        <w:t>?</w:t>
      </w:r>
      <w:r w:rsidRPr="00EF5A77">
        <w:rPr>
          <w:rFonts w:ascii="Arial" w:hAnsi="Arial" w:cs="Arial"/>
          <w:b/>
          <w:sz w:val="18"/>
          <w:szCs w:val="18"/>
        </w:rPr>
        <w:t xml:space="preserve">  </w:t>
      </w:r>
      <w:r w:rsidRPr="00D946E2">
        <w:rPr>
          <w:rFonts w:ascii="Arial" w:hAnsi="Arial" w:cs="Arial"/>
          <w:b/>
          <w:sz w:val="17"/>
          <w:szCs w:val="17"/>
        </w:rPr>
        <w:t>All Cambridge residents, age 18 and over, and businesses are required to file a Cambridge Income tax return by April 1</w:t>
      </w:r>
      <w:r w:rsidR="00D93938">
        <w:rPr>
          <w:rFonts w:ascii="Arial" w:hAnsi="Arial" w:cs="Arial"/>
          <w:b/>
          <w:sz w:val="17"/>
          <w:szCs w:val="17"/>
        </w:rPr>
        <w:t>5</w:t>
      </w:r>
      <w:r w:rsidRPr="00D946E2">
        <w:rPr>
          <w:rFonts w:ascii="Arial" w:hAnsi="Arial" w:cs="Arial"/>
          <w:b/>
          <w:sz w:val="17"/>
          <w:szCs w:val="17"/>
        </w:rPr>
        <w:t xml:space="preserve">th, even if no tax is due.  </w:t>
      </w:r>
      <w:r w:rsidRPr="00D946E2">
        <w:rPr>
          <w:rFonts w:ascii="Arial" w:hAnsi="Arial" w:cs="Arial"/>
          <w:sz w:val="17"/>
          <w:szCs w:val="17"/>
        </w:rPr>
        <w:t>All new residents must register with the tax department.  Taxable status will be determined upon providing the proper documentation, according to the table below.  Failure to comply will result in a delinquent account status.  Appeals may be submitted to the Board of Review Income Tax office.</w:t>
      </w:r>
      <w:r w:rsidRPr="00D946E2">
        <w:rPr>
          <w:rFonts w:ascii="Arial" w:hAnsi="Arial" w:cs="Arial"/>
          <w:b/>
          <w:sz w:val="17"/>
          <w:szCs w:val="17"/>
        </w:rPr>
        <w:t xml:space="preserve"> </w:t>
      </w:r>
    </w:p>
    <w:p w14:paraId="4DFB47E0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</w:p>
    <w:p w14:paraId="3C0135C4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WHAT IS THE TAX RATE</w:t>
      </w:r>
      <w:r w:rsidRPr="00D946E2">
        <w:rPr>
          <w:rFonts w:ascii="Arial" w:hAnsi="Arial" w:cs="Arial"/>
          <w:b/>
          <w:sz w:val="17"/>
          <w:szCs w:val="17"/>
        </w:rPr>
        <w:t>?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>The Tax rate effective 1/1/2010 is 2.0%.</w:t>
      </w:r>
    </w:p>
    <w:p w14:paraId="15786E6E" w14:textId="77777777" w:rsidR="00EF5A77" w:rsidRPr="001736F3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6"/>
          <w:szCs w:val="18"/>
        </w:rPr>
      </w:pPr>
    </w:p>
    <w:p w14:paraId="48313DB7" w14:textId="15BB821A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WHEN TO FILE RETURN: DUE DATES</w:t>
      </w:r>
      <w:r w:rsidRPr="00D946E2">
        <w:rPr>
          <w:rFonts w:ascii="Arial" w:hAnsi="Arial" w:cs="Arial"/>
          <w:b/>
          <w:sz w:val="17"/>
          <w:szCs w:val="17"/>
        </w:rPr>
        <w:t xml:space="preserve">:  </w:t>
      </w:r>
      <w:r w:rsidRPr="00D946E2">
        <w:rPr>
          <w:rFonts w:ascii="Arial" w:hAnsi="Arial" w:cs="Arial"/>
          <w:sz w:val="17"/>
          <w:szCs w:val="17"/>
        </w:rPr>
        <w:t>Taxpayers whose year ends December 31 must file on or before April 1</w:t>
      </w:r>
      <w:r w:rsidR="00E60484">
        <w:rPr>
          <w:rFonts w:ascii="Arial" w:hAnsi="Arial" w:cs="Arial"/>
          <w:sz w:val="17"/>
          <w:szCs w:val="17"/>
        </w:rPr>
        <w:t>5</w:t>
      </w:r>
      <w:r w:rsidRPr="00D946E2">
        <w:rPr>
          <w:rFonts w:ascii="Arial" w:hAnsi="Arial" w:cs="Arial"/>
          <w:sz w:val="17"/>
          <w:szCs w:val="17"/>
        </w:rPr>
        <w:t>th.  Fiscal year taxpayer's returns are due four months from the date of the year-end.</w:t>
      </w:r>
    </w:p>
    <w:p w14:paraId="24196176" w14:textId="248F3483" w:rsidR="00EF5A77" w:rsidRPr="00D946E2" w:rsidRDefault="0052101C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3C18E" wp14:editId="2F3F2585">
                <wp:simplePos x="0" y="0"/>
                <wp:positionH relativeFrom="column">
                  <wp:posOffset>-24130</wp:posOffset>
                </wp:positionH>
                <wp:positionV relativeFrom="paragraph">
                  <wp:posOffset>76835</wp:posOffset>
                </wp:positionV>
                <wp:extent cx="7061200" cy="226695"/>
                <wp:effectExtent l="13970" t="1397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28EC" w14:textId="77777777" w:rsidR="00EF5A77" w:rsidRPr="003E3BC4" w:rsidRDefault="00EF5A7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E3BC4">
                              <w:rPr>
                                <w:b/>
                                <w:sz w:val="18"/>
                                <w:u w:val="single"/>
                              </w:rPr>
                              <w:t>EXTENSIONS</w:t>
                            </w:r>
                            <w:r w:rsidRPr="003E3BC4">
                              <w:rPr>
                                <w:b/>
                                <w:sz w:val="18"/>
                              </w:rPr>
                              <w:t>:  Please send extensions by the due date of the return.  An extension request is not an extension of time to pay.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C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6.05pt;width:556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">
                <v:textbox>
                  <w:txbxContent>
                    <w:p w14:paraId="3C7528EC" w14:textId="77777777" w:rsidR="00EF5A77" w:rsidRPr="003E3BC4" w:rsidRDefault="00EF5A77">
                      <w:pPr>
                        <w:rPr>
                          <w:b/>
                          <w:sz w:val="18"/>
                        </w:rPr>
                      </w:pPr>
                      <w:r w:rsidRPr="003E3BC4">
                        <w:rPr>
                          <w:b/>
                          <w:sz w:val="18"/>
                          <w:u w:val="single"/>
                        </w:rPr>
                        <w:t>EXTENSIONS</w:t>
                      </w:r>
                      <w:r w:rsidRPr="003E3BC4">
                        <w:rPr>
                          <w:b/>
                          <w:sz w:val="18"/>
                        </w:rPr>
                        <w:t>:  Please send extensions by the due date of the return.  An extension request is not an extension of time to pay.</w:t>
                      </w:r>
                    </w:p>
                  </w:txbxContent>
                </v:textbox>
              </v:shape>
            </w:pict>
          </mc:Fallback>
        </mc:AlternateContent>
      </w:r>
    </w:p>
    <w:p w14:paraId="7CBCA662" w14:textId="77777777" w:rsidR="00EF5A77" w:rsidRPr="00D946E2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sz w:val="17"/>
          <w:szCs w:val="17"/>
        </w:rPr>
      </w:pPr>
    </w:p>
    <w:p w14:paraId="6C47F87B" w14:textId="77777777" w:rsidR="00EF5A77" w:rsidRPr="00EF5A77" w:rsidRDefault="00EF5A77" w:rsidP="00EF5A77">
      <w:pPr>
        <w:pStyle w:val="ListParagraph"/>
        <w:tabs>
          <w:tab w:val="left" w:pos="1080"/>
          <w:tab w:val="left" w:pos="1350"/>
          <w:tab w:val="left" w:pos="1710"/>
        </w:tabs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201482B1" w14:textId="4378E140" w:rsidR="003E3BC4" w:rsidRPr="00D946E2" w:rsidRDefault="003E3BC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WHERE TO FILE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b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 xml:space="preserve">Returns must be filed with </w:t>
      </w:r>
      <w:r w:rsidRPr="00D946E2">
        <w:rPr>
          <w:rFonts w:ascii="Arial" w:hAnsi="Arial" w:cs="Arial"/>
          <w:b/>
          <w:sz w:val="17"/>
          <w:szCs w:val="17"/>
        </w:rPr>
        <w:t xml:space="preserve">the City of Cambridge Income Tax Department, </w:t>
      </w:r>
      <w:r w:rsidR="00284D64">
        <w:rPr>
          <w:rFonts w:ascii="Arial" w:hAnsi="Arial" w:cs="Arial"/>
          <w:b/>
          <w:sz w:val="17"/>
          <w:szCs w:val="17"/>
        </w:rPr>
        <w:t>828 Wheeling</w:t>
      </w:r>
      <w:r w:rsidRPr="00D946E2">
        <w:rPr>
          <w:rFonts w:ascii="Arial" w:hAnsi="Arial" w:cs="Arial"/>
          <w:b/>
          <w:sz w:val="17"/>
          <w:szCs w:val="17"/>
        </w:rPr>
        <w:t xml:space="preserve"> Avenue, Cambridge, OH 43725.</w:t>
      </w:r>
      <w:r w:rsidRPr="00D946E2">
        <w:rPr>
          <w:rFonts w:ascii="Arial" w:hAnsi="Arial" w:cs="Arial"/>
          <w:sz w:val="17"/>
          <w:szCs w:val="17"/>
        </w:rPr>
        <w:t xml:space="preserve">  The total balance due, including penalty and interest charges and estimated tax payments must accompany the return.</w:t>
      </w:r>
    </w:p>
    <w:p w14:paraId="4DE68B74" w14:textId="657209BA" w:rsidR="00096094" w:rsidRDefault="003E3BC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28"/>
        </w:rPr>
      </w:pPr>
      <w:r w:rsidRPr="00D946E2">
        <w:rPr>
          <w:rFonts w:ascii="Arial" w:hAnsi="Arial" w:cs="Arial"/>
          <w:sz w:val="17"/>
          <w:szCs w:val="17"/>
        </w:rPr>
        <w:t>Returns mailed, must be post marked on or before April 1</w:t>
      </w:r>
      <w:r w:rsidR="00E60484">
        <w:rPr>
          <w:rFonts w:ascii="Arial" w:hAnsi="Arial" w:cs="Arial"/>
          <w:sz w:val="17"/>
          <w:szCs w:val="17"/>
        </w:rPr>
        <w:t>5</w:t>
      </w:r>
      <w:r w:rsidRPr="00D946E2">
        <w:rPr>
          <w:rFonts w:ascii="Arial" w:hAnsi="Arial" w:cs="Arial"/>
          <w:sz w:val="17"/>
          <w:szCs w:val="17"/>
        </w:rPr>
        <w:t xml:space="preserve">th.  Returns must be completed before filing and can be filed in person at the income tax office, or a night deposit is available at </w:t>
      </w:r>
      <w:r w:rsidR="000C4C79">
        <w:rPr>
          <w:rFonts w:ascii="Arial" w:hAnsi="Arial" w:cs="Arial"/>
          <w:sz w:val="17"/>
          <w:szCs w:val="17"/>
        </w:rPr>
        <w:t>828 Wheeling Ave. on the right side of the building in the alley.</w:t>
      </w:r>
      <w:r w:rsidRPr="00D946E2">
        <w:rPr>
          <w:rFonts w:ascii="Arial" w:hAnsi="Arial" w:cs="Arial"/>
          <w:sz w:val="17"/>
          <w:szCs w:val="17"/>
        </w:rPr>
        <w:t xml:space="preserve">  Please pay b</w:t>
      </w:r>
      <w:r w:rsidR="000C4C79">
        <w:rPr>
          <w:rFonts w:ascii="Arial" w:hAnsi="Arial" w:cs="Arial"/>
          <w:sz w:val="17"/>
          <w:szCs w:val="17"/>
        </w:rPr>
        <w:t>y</w:t>
      </w:r>
      <w:r w:rsidRPr="00D946E2">
        <w:rPr>
          <w:rFonts w:ascii="Arial" w:hAnsi="Arial" w:cs="Arial"/>
          <w:sz w:val="17"/>
          <w:szCs w:val="17"/>
        </w:rPr>
        <w:t xml:space="preserve"> check or money order if using the night deposit, no cash.  </w:t>
      </w:r>
      <w:r w:rsidRPr="00D946E2">
        <w:rPr>
          <w:rFonts w:ascii="Arial" w:hAnsi="Arial" w:cs="Arial"/>
          <w:b/>
          <w:sz w:val="17"/>
          <w:szCs w:val="17"/>
        </w:rPr>
        <w:t>Penalty will be assessed on late returns received.</w:t>
      </w:r>
      <w:r w:rsidRPr="00D946E2">
        <w:rPr>
          <w:rFonts w:ascii="Arial" w:hAnsi="Arial" w:cs="Arial"/>
          <w:b/>
          <w:sz w:val="17"/>
          <w:szCs w:val="17"/>
        </w:rPr>
        <w:tab/>
      </w:r>
      <w:r w:rsidR="00096094">
        <w:rPr>
          <w:rFonts w:ascii="Arial" w:hAnsi="Arial" w:cs="Arial"/>
          <w:b/>
          <w:sz w:val="28"/>
        </w:rPr>
        <w:t xml:space="preserve"> </w:t>
      </w:r>
    </w:p>
    <w:p w14:paraId="2080C21A" w14:textId="77777777" w:rsidR="00096094" w:rsidRPr="001736F3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6"/>
        </w:rPr>
      </w:pPr>
    </w:p>
    <w:p w14:paraId="06A31493" w14:textId="718B3470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ATTACHMENTS</w:t>
      </w:r>
      <w:r>
        <w:rPr>
          <w:rFonts w:ascii="Arial" w:hAnsi="Arial" w:cs="Arial"/>
          <w:sz w:val="18"/>
        </w:rPr>
        <w:t xml:space="preserve">:  </w:t>
      </w:r>
      <w:r w:rsidRPr="00D946E2">
        <w:rPr>
          <w:rFonts w:ascii="Arial" w:hAnsi="Arial" w:cs="Arial"/>
          <w:sz w:val="17"/>
          <w:szCs w:val="17"/>
        </w:rPr>
        <w:t>Documentation supporting all income shown on your return must be attached.  This includes a copy of your Federal tax return.  Please provide all documentation with return to delay processing or disallowance of credit/loss.</w:t>
      </w:r>
    </w:p>
    <w:p w14:paraId="3958F690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</w:p>
    <w:p w14:paraId="24F7BDC4" w14:textId="77777777" w:rsidR="00096094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8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DISCLAIMER</w:t>
      </w:r>
      <w:r>
        <w:rPr>
          <w:rFonts w:ascii="Arial" w:hAnsi="Arial" w:cs="Arial"/>
          <w:b/>
          <w:sz w:val="18"/>
        </w:rPr>
        <w:t xml:space="preserve">:  </w:t>
      </w:r>
      <w:r w:rsidRPr="00E60484">
        <w:rPr>
          <w:rFonts w:ascii="Arial" w:hAnsi="Arial" w:cs="Arial"/>
          <w:sz w:val="17"/>
          <w:szCs w:val="17"/>
        </w:rPr>
        <w:t>Definitions</w:t>
      </w:r>
      <w:r>
        <w:rPr>
          <w:rFonts w:ascii="Arial" w:hAnsi="Arial" w:cs="Arial"/>
          <w:sz w:val="18"/>
        </w:rPr>
        <w:t xml:space="preserve"> </w:t>
      </w:r>
      <w:r w:rsidRPr="00D946E2">
        <w:rPr>
          <w:rFonts w:ascii="Arial" w:hAnsi="Arial" w:cs="Arial"/>
          <w:sz w:val="17"/>
          <w:szCs w:val="17"/>
        </w:rPr>
        <w:t>and instructions are illustrative only.  The Income Tax ordinance supersedes any interpretation presented.</w:t>
      </w:r>
    </w:p>
    <w:p w14:paraId="4F37DEAB" w14:textId="77777777" w:rsidR="00096094" w:rsidRPr="001736F3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p w14:paraId="456B896E" w14:textId="1223A61C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CONTACT INFORMATION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 xml:space="preserve">For additional information, you may contact the Income Tax Department at (740) 439-2355 from 8:30 am to 4:30 pm Monday thru Friday.  Our forms are available on-line at </w:t>
      </w:r>
      <w:r w:rsidRPr="00D946E2">
        <w:rPr>
          <w:rFonts w:ascii="Arial" w:hAnsi="Arial" w:cs="Arial"/>
          <w:b/>
          <w:sz w:val="17"/>
          <w:szCs w:val="17"/>
        </w:rPr>
        <w:t>www.cambridgeoh.org</w:t>
      </w:r>
      <w:r w:rsidRPr="00D946E2">
        <w:rPr>
          <w:rFonts w:ascii="Arial" w:hAnsi="Arial" w:cs="Arial"/>
          <w:sz w:val="17"/>
          <w:szCs w:val="17"/>
        </w:rPr>
        <w:t xml:space="preserve">, then click on the </w:t>
      </w:r>
      <w:r w:rsidR="00D93938">
        <w:rPr>
          <w:rFonts w:ascii="Arial" w:hAnsi="Arial" w:cs="Arial"/>
          <w:sz w:val="17"/>
          <w:szCs w:val="17"/>
        </w:rPr>
        <w:t>City Government, then</w:t>
      </w:r>
      <w:r w:rsidR="00716EF9">
        <w:rPr>
          <w:rFonts w:ascii="Arial" w:hAnsi="Arial" w:cs="Arial"/>
          <w:sz w:val="17"/>
          <w:szCs w:val="17"/>
        </w:rPr>
        <w:t xml:space="preserve"> </w:t>
      </w:r>
      <w:r w:rsidRPr="00D946E2">
        <w:rPr>
          <w:rFonts w:ascii="Arial" w:hAnsi="Arial" w:cs="Arial"/>
          <w:sz w:val="17"/>
          <w:szCs w:val="17"/>
        </w:rPr>
        <w:t xml:space="preserve">Treasurer's link, or e-mail us at </w:t>
      </w:r>
      <w:r w:rsidRPr="00D946E2">
        <w:rPr>
          <w:rFonts w:ascii="Arial" w:hAnsi="Arial" w:cs="Arial"/>
          <w:b/>
          <w:sz w:val="17"/>
          <w:szCs w:val="17"/>
        </w:rPr>
        <w:t>treas-itax@cambridgeoh.org.</w:t>
      </w:r>
    </w:p>
    <w:p w14:paraId="498424B1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17"/>
          <w:szCs w:val="17"/>
        </w:rPr>
      </w:pPr>
    </w:p>
    <w:p w14:paraId="6D806B12" w14:textId="77777777" w:rsidR="00096094" w:rsidRPr="00D946E2" w:rsidRDefault="00096094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ON-LINE SERVICES</w:t>
      </w:r>
      <w:r w:rsidRPr="00D946E2">
        <w:rPr>
          <w:rFonts w:ascii="Arial" w:hAnsi="Arial" w:cs="Arial"/>
          <w:b/>
          <w:sz w:val="17"/>
          <w:szCs w:val="17"/>
        </w:rPr>
        <w:t>:</w:t>
      </w:r>
      <w:r>
        <w:rPr>
          <w:rFonts w:ascii="Arial" w:hAnsi="Arial" w:cs="Arial"/>
          <w:b/>
          <w:sz w:val="18"/>
        </w:rPr>
        <w:t xml:space="preserve">  </w:t>
      </w:r>
      <w:r w:rsidR="00A06F68" w:rsidRPr="00D946E2">
        <w:rPr>
          <w:rFonts w:ascii="Arial" w:hAnsi="Arial" w:cs="Arial"/>
          <w:sz w:val="17"/>
          <w:szCs w:val="17"/>
        </w:rPr>
        <w:t xml:space="preserve">On-line payments are available at </w:t>
      </w:r>
      <w:r w:rsidR="00A06F68" w:rsidRPr="00D946E2">
        <w:rPr>
          <w:rFonts w:ascii="Arial" w:hAnsi="Arial" w:cs="Arial"/>
          <w:b/>
          <w:sz w:val="17"/>
          <w:szCs w:val="17"/>
        </w:rPr>
        <w:t>www.cambridgeoh.org</w:t>
      </w:r>
      <w:r w:rsidR="00A06F68" w:rsidRPr="00D946E2">
        <w:rPr>
          <w:rFonts w:ascii="Arial" w:hAnsi="Arial" w:cs="Arial"/>
          <w:sz w:val="17"/>
          <w:szCs w:val="17"/>
        </w:rPr>
        <w:t>.</w:t>
      </w:r>
    </w:p>
    <w:p w14:paraId="72988A65" w14:textId="77777777" w:rsidR="00A06F68" w:rsidRPr="001736F3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p w14:paraId="61024471" w14:textId="70BD57B3" w:rsidR="00A06F68" w:rsidRPr="00D946E2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7"/>
          <w:szCs w:val="17"/>
        </w:rPr>
      </w:pPr>
      <w:r w:rsidRPr="00D946E2">
        <w:rPr>
          <w:rFonts w:ascii="Arial" w:hAnsi="Arial" w:cs="Arial"/>
          <w:b/>
          <w:sz w:val="17"/>
          <w:szCs w:val="17"/>
          <w:u w:val="single"/>
        </w:rPr>
        <w:t>METHODS OF PAYMENT</w:t>
      </w:r>
      <w:r w:rsidRPr="00D946E2"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8"/>
        </w:rPr>
        <w:t xml:space="preserve">  </w:t>
      </w:r>
      <w:r w:rsidRPr="00D946E2">
        <w:rPr>
          <w:rFonts w:ascii="Arial" w:hAnsi="Arial" w:cs="Arial"/>
          <w:sz w:val="17"/>
          <w:szCs w:val="17"/>
        </w:rPr>
        <w:t>Cash, check or credit card</w:t>
      </w:r>
      <w:r w:rsidR="00E60484">
        <w:rPr>
          <w:rFonts w:ascii="Arial" w:hAnsi="Arial" w:cs="Arial"/>
          <w:sz w:val="17"/>
          <w:szCs w:val="17"/>
        </w:rPr>
        <w:t xml:space="preserve">. </w:t>
      </w:r>
      <w:r w:rsidRPr="00D946E2">
        <w:rPr>
          <w:rFonts w:ascii="Arial" w:hAnsi="Arial" w:cs="Arial"/>
          <w:sz w:val="17"/>
          <w:szCs w:val="17"/>
        </w:rPr>
        <w:t>Checks or money-orders should be made payable to:  City of Cambridge Income Tax.</w:t>
      </w:r>
    </w:p>
    <w:p w14:paraId="2F0897B7" w14:textId="77777777" w:rsidR="00A06F68" w:rsidRPr="000E3F7F" w:rsidRDefault="00A06F68" w:rsidP="003E3BC4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  <w:gridCol w:w="4618"/>
      </w:tblGrid>
      <w:tr w:rsidR="00A06F68" w14:paraId="771D6C57" w14:textId="77777777" w:rsidTr="000C4C79">
        <w:trPr>
          <w:trHeight w:val="4590"/>
        </w:trPr>
        <w:tc>
          <w:tcPr>
            <w:tcW w:w="6768" w:type="dxa"/>
          </w:tcPr>
          <w:p w14:paraId="77B11A33" w14:textId="77777777" w:rsidR="00A06F68" w:rsidRPr="003E51F3" w:rsidRDefault="00A06F68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E51F3">
              <w:rPr>
                <w:rFonts w:ascii="Arial" w:hAnsi="Arial" w:cs="Arial"/>
                <w:b/>
                <w:sz w:val="15"/>
                <w:szCs w:val="15"/>
              </w:rPr>
              <w:t>TAXABLE INCOME</w:t>
            </w:r>
          </w:p>
          <w:p w14:paraId="604704BF" w14:textId="77777777" w:rsidR="000E3F7F" w:rsidRPr="003E51F3" w:rsidRDefault="000E3F7F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1F8DF4B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Wages, salaries, bonuses, tips and other compensations, commissions, fees, and other earned income.</w:t>
            </w:r>
          </w:p>
          <w:p w14:paraId="23F20ED0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Lottery and gambling winnings over $1,200.00.</w:t>
            </w:r>
          </w:p>
          <w:p w14:paraId="182EFE7B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Sub pay, vacation pay, strike pay, directors fees, income from jury duty, union steward fees.</w:t>
            </w:r>
          </w:p>
          <w:p w14:paraId="5DE58202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Employee contributions to retirement plans and tax deferred annuity plans (including sec. 401K, 403b, 457b, etc.)</w:t>
            </w:r>
          </w:p>
          <w:p w14:paraId="48B971F3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Net profits of business, professions, corporations, partnerships, etc., income from partnerships, estates, or trusts.</w:t>
            </w:r>
          </w:p>
          <w:p w14:paraId="0D554E5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Employee contributions to costs of fringe benefits.  Income from wage continuation plans (including retirement incentive plans and severance pay).</w:t>
            </w:r>
          </w:p>
          <w:p w14:paraId="1CAB625C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Stock options (taxed when exercised, usually valued at market price less option price on date option is exercised).</w:t>
            </w:r>
          </w:p>
          <w:p w14:paraId="75E91579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Farm net income.</w:t>
            </w:r>
          </w:p>
          <w:p w14:paraId="09E9A9B0" w14:textId="77777777" w:rsidR="00A06F68" w:rsidRPr="003E51F3" w:rsidRDefault="00A06F68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Employer paid premiums for group term life insurance over $50,000.00 (PS58)</w:t>
            </w:r>
          </w:p>
          <w:p w14:paraId="641F799C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Compensation paid in goods or services or property usage.  Taxed at fair market value.</w:t>
            </w:r>
          </w:p>
          <w:p w14:paraId="26894A1D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Contributions made on behalf of employees to tax deferred annuity programs.  Income from guaranteed annual wage contracts.</w:t>
            </w:r>
          </w:p>
          <w:p w14:paraId="7BECF859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Prizes and gifts connected with employment taxed to the same extent for Federal Income Tax purposes.</w:t>
            </w:r>
          </w:p>
          <w:p w14:paraId="4D0068EA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Profit sharing from a non-qualified plan or if received as a bonus.</w:t>
            </w:r>
          </w:p>
          <w:p w14:paraId="23C5B925" w14:textId="77777777" w:rsidR="001736F3" w:rsidRPr="003E51F3" w:rsidRDefault="001736F3" w:rsidP="001736F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Uniform, automobile, moving and travel allowance, reimbursements in excess of deductible expenses.</w:t>
            </w:r>
          </w:p>
          <w:p w14:paraId="735C75A3" w14:textId="77777777" w:rsidR="00A06F68" w:rsidRPr="003E51F3" w:rsidRDefault="001736F3" w:rsidP="00D946E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350"/>
              </w:tabs>
              <w:ind w:left="360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Bonuses from oil and gas are taxable.  Royalties are also taxable.</w:t>
            </w:r>
          </w:p>
        </w:tc>
        <w:tc>
          <w:tcPr>
            <w:tcW w:w="4698" w:type="dxa"/>
          </w:tcPr>
          <w:p w14:paraId="3D19ED12" w14:textId="77777777" w:rsidR="00A06F68" w:rsidRPr="003E51F3" w:rsidRDefault="00A06F68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E51F3">
              <w:rPr>
                <w:rFonts w:ascii="Arial" w:hAnsi="Arial" w:cs="Arial"/>
                <w:b/>
                <w:sz w:val="15"/>
                <w:szCs w:val="15"/>
              </w:rPr>
              <w:t>NON-TAXABLE INCOME</w:t>
            </w:r>
          </w:p>
          <w:p w14:paraId="26A892F3" w14:textId="77777777" w:rsidR="000E3F7F" w:rsidRPr="003E51F3" w:rsidRDefault="000E3F7F" w:rsidP="003E3BC4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ind w:left="0"/>
              <w:rPr>
                <w:rFonts w:ascii="Arial" w:hAnsi="Arial" w:cs="Arial"/>
                <w:sz w:val="15"/>
                <w:szCs w:val="15"/>
              </w:rPr>
            </w:pPr>
          </w:p>
          <w:p w14:paraId="2C1A2BBA" w14:textId="41D42567" w:rsidR="001736F3" w:rsidRPr="003E51F3" w:rsidRDefault="001736F3" w:rsidP="00D93938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520" w:hanging="223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Interest and dividend income,</w:t>
            </w:r>
            <w:r w:rsidR="003E51F3">
              <w:rPr>
                <w:rFonts w:ascii="Arial" w:hAnsi="Arial" w:cs="Arial"/>
                <w:sz w:val="15"/>
                <w:szCs w:val="15"/>
              </w:rPr>
              <w:t xml:space="preserve"> annuity distributions, capital</w:t>
            </w:r>
            <w:r w:rsidR="00D9393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51F3">
              <w:rPr>
                <w:rFonts w:ascii="Arial" w:hAnsi="Arial" w:cs="Arial"/>
                <w:sz w:val="15"/>
                <w:szCs w:val="15"/>
              </w:rPr>
              <w:t>gains.</w:t>
            </w:r>
          </w:p>
          <w:p w14:paraId="030C41EF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Welfare benefits, Social Security benefits, state unemployment benefits, worker's compensation, alimony</w:t>
            </w:r>
          </w:p>
          <w:p w14:paraId="084A2C9E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Active duty military pay (including National Guard active duty).</w:t>
            </w:r>
          </w:p>
          <w:p w14:paraId="209E651F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Patent and copyright income.</w:t>
            </w:r>
          </w:p>
          <w:p w14:paraId="779A17D0" w14:textId="77777777" w:rsidR="001736F3" w:rsidRPr="003E51F3" w:rsidRDefault="001736F3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Proceeds of life insurance, compensatory insurance</w:t>
            </w:r>
            <w:r w:rsidR="000E3F7F" w:rsidRPr="003E51F3">
              <w:rPr>
                <w:rFonts w:ascii="Arial" w:hAnsi="Arial" w:cs="Arial"/>
                <w:sz w:val="15"/>
                <w:szCs w:val="15"/>
              </w:rPr>
              <w:t xml:space="preserve"> proceeds from property damage or personal injury settlements.</w:t>
            </w:r>
          </w:p>
          <w:p w14:paraId="6D90750B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Housing allowances for clergy to the extent that the allowance is used to provide a home.</w:t>
            </w:r>
          </w:p>
          <w:p w14:paraId="59E70D92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Prizes or gifts not connected with employment.</w:t>
            </w:r>
          </w:p>
          <w:p w14:paraId="10008D82" w14:textId="77777777" w:rsidR="000E3F7F" w:rsidRPr="003E51F3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Income from qualified pension plans.</w:t>
            </w:r>
          </w:p>
          <w:p w14:paraId="0041642F" w14:textId="0B149669" w:rsidR="000E3F7F" w:rsidRDefault="000E3F7F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 w:rsidRPr="003E51F3">
              <w:rPr>
                <w:rFonts w:ascii="Arial" w:hAnsi="Arial" w:cs="Arial"/>
                <w:sz w:val="15"/>
                <w:szCs w:val="15"/>
              </w:rPr>
              <w:t>Sect. 125 Cafeteria Plans.</w:t>
            </w:r>
          </w:p>
          <w:p w14:paraId="2FDAF44A" w14:textId="0A315DB0" w:rsidR="002A1409" w:rsidRPr="003E51F3" w:rsidRDefault="002A1409" w:rsidP="001736F3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  <w:tab w:val="left" w:pos="1080"/>
                <w:tab w:val="left" w:pos="1350"/>
              </w:tabs>
              <w:ind w:left="47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Third-party sick pay.</w:t>
            </w:r>
          </w:p>
          <w:p w14:paraId="67AD1C24" w14:textId="77777777" w:rsidR="001736F3" w:rsidRPr="003E51F3" w:rsidRDefault="001736F3" w:rsidP="001736F3">
            <w:pPr>
              <w:pStyle w:val="ListParagraph"/>
              <w:tabs>
                <w:tab w:val="left" w:pos="480"/>
                <w:tab w:val="left" w:pos="1080"/>
                <w:tab w:val="left" w:pos="135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3ED236F9" w14:textId="77777777" w:rsidR="00AF5B3E" w:rsidRPr="00096094" w:rsidRDefault="00AF5B3E" w:rsidP="00DC6CF2">
      <w:pPr>
        <w:pStyle w:val="ListParagraph"/>
        <w:tabs>
          <w:tab w:val="left" w:pos="480"/>
          <w:tab w:val="left" w:pos="1080"/>
          <w:tab w:val="left" w:pos="1350"/>
        </w:tabs>
        <w:ind w:left="0"/>
        <w:rPr>
          <w:rFonts w:ascii="Arial" w:hAnsi="Arial" w:cs="Arial"/>
          <w:b/>
          <w:sz w:val="28"/>
        </w:rPr>
      </w:pPr>
    </w:p>
    <w:sectPr w:rsidR="00AF5B3E" w:rsidRPr="00096094" w:rsidSect="003E51F3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A23"/>
    <w:multiLevelType w:val="hybridMultilevel"/>
    <w:tmpl w:val="D07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8374B"/>
    <w:multiLevelType w:val="hybridMultilevel"/>
    <w:tmpl w:val="134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EA7"/>
    <w:multiLevelType w:val="hybridMultilevel"/>
    <w:tmpl w:val="BC4A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0268C"/>
    <w:multiLevelType w:val="hybridMultilevel"/>
    <w:tmpl w:val="F45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6728"/>
    <w:multiLevelType w:val="hybridMultilevel"/>
    <w:tmpl w:val="92C62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0"/>
    <w:rsid w:val="00031358"/>
    <w:rsid w:val="00096094"/>
    <w:rsid w:val="000A4E11"/>
    <w:rsid w:val="000C4C79"/>
    <w:rsid w:val="000E3F7F"/>
    <w:rsid w:val="000F43D1"/>
    <w:rsid w:val="001736F3"/>
    <w:rsid w:val="001E5D09"/>
    <w:rsid w:val="00237172"/>
    <w:rsid w:val="00284D64"/>
    <w:rsid w:val="002A1409"/>
    <w:rsid w:val="002E74B2"/>
    <w:rsid w:val="00355423"/>
    <w:rsid w:val="00364419"/>
    <w:rsid w:val="003E3BC4"/>
    <w:rsid w:val="003E51F3"/>
    <w:rsid w:val="004709E4"/>
    <w:rsid w:val="0052101C"/>
    <w:rsid w:val="005527E2"/>
    <w:rsid w:val="00590BC1"/>
    <w:rsid w:val="005E6C41"/>
    <w:rsid w:val="006459A0"/>
    <w:rsid w:val="006D29AC"/>
    <w:rsid w:val="00716EF9"/>
    <w:rsid w:val="0073081D"/>
    <w:rsid w:val="007A79D7"/>
    <w:rsid w:val="00861A07"/>
    <w:rsid w:val="00865E3D"/>
    <w:rsid w:val="0096791E"/>
    <w:rsid w:val="00A06F68"/>
    <w:rsid w:val="00A80E1D"/>
    <w:rsid w:val="00AF5B3E"/>
    <w:rsid w:val="00B26758"/>
    <w:rsid w:val="00BF5160"/>
    <w:rsid w:val="00C8133D"/>
    <w:rsid w:val="00C9610A"/>
    <w:rsid w:val="00CC4C06"/>
    <w:rsid w:val="00D93938"/>
    <w:rsid w:val="00D946E2"/>
    <w:rsid w:val="00DA1484"/>
    <w:rsid w:val="00DB26F5"/>
    <w:rsid w:val="00DC6CF2"/>
    <w:rsid w:val="00DD439F"/>
    <w:rsid w:val="00DE3ADB"/>
    <w:rsid w:val="00E55682"/>
    <w:rsid w:val="00E60484"/>
    <w:rsid w:val="00EF5A77"/>
    <w:rsid w:val="00F85C7B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6D99"/>
  <w15:docId w15:val="{D7913004-5165-4EE3-A251-FBFB5A8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4C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Brandi Hinkle</cp:lastModifiedBy>
  <cp:revision>2</cp:revision>
  <cp:lastPrinted>2020-01-16T16:43:00Z</cp:lastPrinted>
  <dcterms:created xsi:type="dcterms:W3CDTF">2022-01-12T19:28:00Z</dcterms:created>
  <dcterms:modified xsi:type="dcterms:W3CDTF">2022-01-12T19:28:00Z</dcterms:modified>
</cp:coreProperties>
</file>